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C5" w:rsidRPr="00847AC5" w:rsidRDefault="00847AC5" w:rsidP="00847AC5">
      <w:pPr>
        <w:spacing w:after="0"/>
        <w:ind w:left="-720" w:right="-720"/>
        <w:jc w:val="center"/>
        <w:rPr>
          <w:rFonts w:ascii="Verdana" w:eastAsia="Batang" w:hAnsi="Verdana"/>
          <w:b/>
          <w:bCs/>
          <w:sz w:val="30"/>
          <w:szCs w:val="28"/>
          <w:u w:val="single"/>
        </w:rPr>
      </w:pPr>
      <w:r w:rsidRPr="00847AC5">
        <w:rPr>
          <w:rFonts w:ascii="Verdana" w:eastAsia="Batang" w:hAnsi="Verdana"/>
          <w:b/>
          <w:noProof/>
          <w:sz w:val="30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438150</wp:posOffset>
            </wp:positionV>
            <wp:extent cx="1704975" cy="390525"/>
            <wp:effectExtent l="19050" t="0" r="9525" b="0"/>
            <wp:wrapTight wrapText="bothSides">
              <wp:wrapPolygon edited="0">
                <wp:start x="-241" y="0"/>
                <wp:lineTo x="-241" y="21073"/>
                <wp:lineTo x="21721" y="21073"/>
                <wp:lineTo x="21721" y="0"/>
                <wp:lineTo x="-241" y="0"/>
              </wp:wrapPolygon>
            </wp:wrapTight>
            <wp:docPr id="3" name="Picture 3" descr="connecting%20indi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necting%20india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AC5">
        <w:rPr>
          <w:rFonts w:ascii="Verdana" w:eastAsia="Batang" w:hAnsi="Verdana"/>
          <w:b/>
          <w:noProof/>
          <w:sz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pt;margin-top:-18.3pt;width:135pt;height:65.35pt;z-index:251660288;mso-position-horizontal-relative:text;mso-position-vertical-relative:text" fillcolor="#cff">
            <v:imagedata r:id="rId5" o:title=""/>
            <w10:wrap type="topAndBottom"/>
          </v:shape>
          <o:OLEObject Type="Embed" ProgID="PBrush" ShapeID="_x0000_s1026" DrawAspect="Content" ObjectID="_1456748898" r:id="rId6"/>
        </w:pict>
      </w:r>
      <w:r w:rsidRPr="00847AC5">
        <w:rPr>
          <w:rFonts w:ascii="Verdana" w:eastAsia="Batang" w:hAnsi="Verdana"/>
          <w:b/>
          <w:sz w:val="30"/>
          <w:szCs w:val="28"/>
        </w:rPr>
        <w:t>BHARAT SANCHAR NIGAM LIMITED</w:t>
      </w:r>
    </w:p>
    <w:p w:rsidR="00847AC5" w:rsidRPr="00B82306" w:rsidRDefault="00847AC5" w:rsidP="00847AC5">
      <w:pPr>
        <w:spacing w:after="0"/>
        <w:jc w:val="center"/>
        <w:rPr>
          <w:rFonts w:ascii="Verdana" w:eastAsia="Batang" w:hAnsi="Verdana"/>
          <w:bCs/>
          <w:sz w:val="26"/>
          <w:szCs w:val="28"/>
          <w:u w:val="single"/>
        </w:rPr>
      </w:pPr>
      <w:r w:rsidRPr="00B82306">
        <w:rPr>
          <w:rFonts w:ascii="Verdana" w:eastAsia="Batang" w:hAnsi="Verdana"/>
          <w:sz w:val="26"/>
          <w:szCs w:val="28"/>
        </w:rPr>
        <w:t xml:space="preserve">(A Govt. of </w:t>
      </w:r>
      <w:smartTag w:uri="urn:schemas-microsoft-com:office:smarttags" w:element="country-region">
        <w:r w:rsidRPr="00B82306">
          <w:rPr>
            <w:rFonts w:ascii="Verdana" w:eastAsia="Batang" w:hAnsi="Verdana"/>
            <w:sz w:val="26"/>
            <w:szCs w:val="28"/>
          </w:rPr>
          <w:t>India</w:t>
        </w:r>
      </w:smartTag>
      <w:r w:rsidRPr="00B82306">
        <w:rPr>
          <w:rFonts w:ascii="Verdana" w:eastAsia="Batang" w:hAnsi="Verdana"/>
          <w:sz w:val="26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82306">
            <w:rPr>
              <w:rFonts w:ascii="Verdana" w:eastAsia="Batang" w:hAnsi="Verdana"/>
              <w:sz w:val="26"/>
              <w:szCs w:val="28"/>
            </w:rPr>
            <w:t>Enterprise</w:t>
          </w:r>
        </w:smartTag>
      </w:smartTag>
      <w:r w:rsidRPr="00B82306">
        <w:rPr>
          <w:rFonts w:ascii="Verdana" w:eastAsia="Batang" w:hAnsi="Verdana"/>
          <w:sz w:val="26"/>
          <w:szCs w:val="28"/>
        </w:rPr>
        <w:t>)</w:t>
      </w:r>
    </w:p>
    <w:p w:rsidR="00847AC5" w:rsidRPr="00B82306" w:rsidRDefault="00847AC5" w:rsidP="00847AC5">
      <w:pPr>
        <w:spacing w:after="0"/>
        <w:jc w:val="center"/>
        <w:rPr>
          <w:rFonts w:ascii="Verdana" w:eastAsia="Batang" w:hAnsi="Verdana"/>
          <w:b/>
          <w:bCs/>
          <w:sz w:val="26"/>
          <w:szCs w:val="28"/>
        </w:rPr>
      </w:pPr>
      <w:r w:rsidRPr="00B82306">
        <w:rPr>
          <w:rFonts w:ascii="Verdana" w:eastAsia="Batang" w:hAnsi="Verdana"/>
          <w:b/>
          <w:bCs/>
          <w:sz w:val="26"/>
          <w:szCs w:val="28"/>
        </w:rPr>
        <w:t xml:space="preserve">O/o THE </w:t>
      </w:r>
      <w:r>
        <w:rPr>
          <w:rFonts w:ascii="Verdana" w:eastAsia="Batang" w:hAnsi="Verdana"/>
          <w:b/>
          <w:bCs/>
          <w:sz w:val="26"/>
          <w:szCs w:val="28"/>
        </w:rPr>
        <w:t>T.D.E</w:t>
      </w:r>
      <w:r w:rsidRPr="00B82306">
        <w:rPr>
          <w:rFonts w:ascii="Verdana" w:eastAsia="Batang" w:hAnsi="Verdana"/>
          <w:b/>
          <w:bCs/>
          <w:sz w:val="26"/>
          <w:szCs w:val="28"/>
        </w:rPr>
        <w:t xml:space="preserve">., </w:t>
      </w:r>
      <w:r>
        <w:rPr>
          <w:rFonts w:ascii="Verdana" w:eastAsia="Batang" w:hAnsi="Verdana"/>
          <w:b/>
          <w:bCs/>
          <w:sz w:val="26"/>
          <w:szCs w:val="28"/>
        </w:rPr>
        <w:t>PHULBANI</w:t>
      </w:r>
      <w:r w:rsidRPr="00B82306">
        <w:rPr>
          <w:rFonts w:ascii="Verdana" w:eastAsia="Batang" w:hAnsi="Verdana"/>
          <w:b/>
          <w:bCs/>
          <w:sz w:val="26"/>
          <w:szCs w:val="28"/>
        </w:rPr>
        <w:t>-756001</w:t>
      </w:r>
    </w:p>
    <w:p w:rsidR="00847AC5" w:rsidRPr="00B82306" w:rsidRDefault="00847AC5" w:rsidP="00847AC5">
      <w:pPr>
        <w:spacing w:after="0"/>
        <w:rPr>
          <w:rFonts w:ascii="Verdana" w:eastAsia="Batang" w:hAnsi="Verdana"/>
          <w:b/>
          <w:bCs/>
          <w:sz w:val="28"/>
          <w:szCs w:val="28"/>
        </w:rPr>
      </w:pPr>
    </w:p>
    <w:p w:rsidR="00847AC5" w:rsidRPr="00B82306" w:rsidRDefault="00847AC5" w:rsidP="00847AC5">
      <w:pPr>
        <w:ind w:right="-36"/>
        <w:rPr>
          <w:rFonts w:ascii="Verdana" w:hAnsi="Verdana"/>
          <w:b/>
          <w:bCs/>
          <w:u w:val="single"/>
        </w:rPr>
      </w:pPr>
      <w:r w:rsidRPr="00252B6E">
        <w:rPr>
          <w:rFonts w:ascii="Verdana" w:hAnsi="Verdana"/>
          <w:b/>
        </w:rPr>
        <w:t xml:space="preserve">NIT No: - </w:t>
      </w:r>
      <w:r w:rsidRPr="00252B6E">
        <w:rPr>
          <w:rFonts w:ascii="Verdana" w:hAnsi="Verdana"/>
          <w:b/>
          <w:bCs/>
        </w:rPr>
        <w:t>G-</w:t>
      </w:r>
      <w:r>
        <w:rPr>
          <w:rFonts w:ascii="Verdana" w:hAnsi="Verdana"/>
          <w:b/>
          <w:bCs/>
        </w:rPr>
        <w:t>55</w:t>
      </w:r>
      <w:r w:rsidRPr="00252B6E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>2014-15</w:t>
      </w:r>
      <w:r w:rsidRPr="00252B6E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>01</w:t>
      </w:r>
      <w:r w:rsidRPr="00252B6E">
        <w:rPr>
          <w:rFonts w:ascii="Verdana" w:hAnsi="Verdana"/>
          <w:b/>
          <w:bCs/>
        </w:rPr>
        <w:t xml:space="preserve">             </w:t>
      </w:r>
      <w:r>
        <w:rPr>
          <w:rFonts w:ascii="Verdana" w:hAnsi="Verdana"/>
          <w:b/>
          <w:bCs/>
        </w:rPr>
        <w:t xml:space="preserve">                </w:t>
      </w:r>
      <w:r w:rsidRPr="00252B6E">
        <w:rPr>
          <w:rFonts w:ascii="Verdana" w:hAnsi="Verdana"/>
          <w:b/>
          <w:bCs/>
        </w:rPr>
        <w:t xml:space="preserve">Dated at </w:t>
      </w:r>
      <w:r>
        <w:rPr>
          <w:rFonts w:ascii="Verdana" w:hAnsi="Verdana"/>
          <w:b/>
          <w:bCs/>
        </w:rPr>
        <w:t>Phulbani</w:t>
      </w:r>
      <w:r w:rsidRPr="00252B6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16.03.2014</w:t>
      </w:r>
    </w:p>
    <w:p w:rsidR="00847AC5" w:rsidRPr="00B82306" w:rsidRDefault="00847AC5" w:rsidP="00847AC5">
      <w:pPr>
        <w:jc w:val="center"/>
        <w:rPr>
          <w:rFonts w:ascii="Verdana" w:eastAsia="Batang" w:hAnsi="Verdana"/>
          <w:b/>
          <w:bCs/>
          <w:szCs w:val="28"/>
          <w:u w:val="single"/>
        </w:rPr>
      </w:pPr>
      <w:r w:rsidRPr="00B82306">
        <w:rPr>
          <w:rFonts w:ascii="Verdana" w:eastAsia="Batang" w:hAnsi="Verdana"/>
          <w:b/>
          <w:bCs/>
          <w:szCs w:val="28"/>
          <w:u w:val="single"/>
        </w:rPr>
        <w:t>NOTICE INVITING TENDER</w:t>
      </w:r>
    </w:p>
    <w:p w:rsidR="00847AC5" w:rsidRPr="00B82306" w:rsidRDefault="00847AC5" w:rsidP="00847AC5">
      <w:pPr>
        <w:jc w:val="both"/>
        <w:rPr>
          <w:rFonts w:ascii="Verdana" w:eastAsia="Batang" w:hAnsi="Verdana"/>
          <w:bCs/>
          <w:sz w:val="20"/>
          <w:szCs w:val="20"/>
        </w:rPr>
      </w:pPr>
      <w:r w:rsidRPr="00B82306">
        <w:rPr>
          <w:rFonts w:ascii="Verdana" w:eastAsia="Batang" w:hAnsi="Verdana"/>
          <w:bCs/>
          <w:szCs w:val="28"/>
        </w:rPr>
        <w:tab/>
      </w:r>
      <w:r>
        <w:rPr>
          <w:rFonts w:ascii="Verdana" w:eastAsia="Batang" w:hAnsi="Verdana"/>
          <w:bCs/>
          <w:sz w:val="20"/>
          <w:szCs w:val="20"/>
        </w:rPr>
        <w:t xml:space="preserve">Sealed </w:t>
      </w:r>
      <w:r w:rsidRPr="00B82306">
        <w:rPr>
          <w:rFonts w:ascii="Verdana" w:eastAsia="Batang" w:hAnsi="Verdana"/>
          <w:bCs/>
          <w:sz w:val="20"/>
          <w:szCs w:val="20"/>
        </w:rPr>
        <w:t>tenders in prescribed form ar</w:t>
      </w:r>
      <w:r>
        <w:rPr>
          <w:rFonts w:ascii="Verdana" w:eastAsia="Batang" w:hAnsi="Verdana"/>
          <w:bCs/>
          <w:sz w:val="20"/>
          <w:szCs w:val="20"/>
        </w:rPr>
        <w:t>e invited by the Telecom District Engineer;</w:t>
      </w:r>
      <w:r w:rsidRPr="00B82306">
        <w:rPr>
          <w:rFonts w:ascii="Verdana" w:eastAsia="Batang" w:hAnsi="Verdana"/>
          <w:bCs/>
          <w:sz w:val="20"/>
          <w:szCs w:val="20"/>
        </w:rPr>
        <w:t xml:space="preserve"> </w:t>
      </w:r>
      <w:r>
        <w:rPr>
          <w:rFonts w:ascii="Verdana" w:eastAsia="Batang" w:hAnsi="Verdana"/>
          <w:bCs/>
          <w:sz w:val="20"/>
          <w:szCs w:val="20"/>
        </w:rPr>
        <w:t>PHULBANI</w:t>
      </w:r>
      <w:r w:rsidRPr="00B82306">
        <w:rPr>
          <w:rFonts w:ascii="Verdana" w:eastAsia="Batang" w:hAnsi="Verdana"/>
          <w:bCs/>
          <w:sz w:val="20"/>
          <w:szCs w:val="20"/>
        </w:rPr>
        <w:t xml:space="preserve"> on behalf of the Bharat Sanchar Nigam Limited, from the reputed Experienced firms/Order Suppliers </w:t>
      </w:r>
      <w:r>
        <w:rPr>
          <w:rFonts w:ascii="Verdana" w:eastAsia="Batang" w:hAnsi="Verdana"/>
          <w:bCs/>
          <w:sz w:val="20"/>
          <w:szCs w:val="20"/>
        </w:rPr>
        <w:t xml:space="preserve">having their </w:t>
      </w:r>
      <w:r w:rsidRPr="00B82306">
        <w:rPr>
          <w:rFonts w:ascii="Verdana" w:eastAsia="Batang" w:hAnsi="Verdana"/>
          <w:bCs/>
          <w:sz w:val="20"/>
          <w:szCs w:val="20"/>
        </w:rPr>
        <w:t>vending Office</w:t>
      </w:r>
      <w:r>
        <w:rPr>
          <w:rFonts w:ascii="Verdana" w:eastAsia="Batang" w:hAnsi="Verdana"/>
          <w:bCs/>
          <w:sz w:val="20"/>
          <w:szCs w:val="20"/>
        </w:rPr>
        <w:t xml:space="preserve"> at PHULBANI </w:t>
      </w:r>
      <w:r w:rsidRPr="00B82306">
        <w:rPr>
          <w:rFonts w:ascii="Verdana" w:eastAsia="Batang" w:hAnsi="Verdana"/>
          <w:bCs/>
          <w:sz w:val="20"/>
          <w:szCs w:val="20"/>
        </w:rPr>
        <w:t>and dealing with Govt. offices/</w:t>
      </w:r>
      <w:r>
        <w:rPr>
          <w:rFonts w:ascii="Verdana" w:eastAsia="Batang" w:hAnsi="Verdana"/>
          <w:bCs/>
          <w:sz w:val="20"/>
          <w:szCs w:val="20"/>
        </w:rPr>
        <w:t xml:space="preserve">Nationalized </w:t>
      </w:r>
      <w:r w:rsidRPr="00B82306">
        <w:rPr>
          <w:rFonts w:ascii="Verdana" w:eastAsia="Batang" w:hAnsi="Verdana"/>
          <w:bCs/>
          <w:sz w:val="20"/>
          <w:szCs w:val="20"/>
        </w:rPr>
        <w:t>Banks/</w:t>
      </w:r>
      <w:r>
        <w:rPr>
          <w:rFonts w:ascii="Verdana" w:eastAsia="Batang" w:hAnsi="Verdana"/>
          <w:bCs/>
          <w:sz w:val="20"/>
          <w:szCs w:val="20"/>
        </w:rPr>
        <w:t xml:space="preserve">Central </w:t>
      </w:r>
      <w:r w:rsidRPr="00B82306">
        <w:rPr>
          <w:rFonts w:ascii="Verdana" w:eastAsia="Batang" w:hAnsi="Verdana"/>
          <w:bCs/>
          <w:sz w:val="20"/>
          <w:szCs w:val="20"/>
        </w:rPr>
        <w:t xml:space="preserve">Public </w:t>
      </w:r>
      <w:r>
        <w:rPr>
          <w:rFonts w:ascii="Verdana" w:eastAsia="Batang" w:hAnsi="Verdana"/>
          <w:bCs/>
          <w:sz w:val="20"/>
          <w:szCs w:val="20"/>
        </w:rPr>
        <w:t>S</w:t>
      </w:r>
      <w:r w:rsidRPr="00B82306">
        <w:rPr>
          <w:rFonts w:ascii="Verdana" w:eastAsia="Batang" w:hAnsi="Verdana"/>
          <w:bCs/>
          <w:sz w:val="20"/>
          <w:szCs w:val="20"/>
        </w:rPr>
        <w:t xml:space="preserve">ector </w:t>
      </w:r>
      <w:r>
        <w:rPr>
          <w:rFonts w:ascii="Verdana" w:eastAsia="Batang" w:hAnsi="Verdana"/>
          <w:bCs/>
          <w:sz w:val="20"/>
          <w:szCs w:val="20"/>
        </w:rPr>
        <w:t>U</w:t>
      </w:r>
      <w:r w:rsidRPr="00B82306">
        <w:rPr>
          <w:rFonts w:ascii="Verdana" w:eastAsia="Batang" w:hAnsi="Verdana"/>
          <w:bCs/>
          <w:sz w:val="20"/>
          <w:szCs w:val="20"/>
        </w:rPr>
        <w:t>nits etc. for supply of Office Stationery Articles for one year from the date of approval. The estimated purcha</w:t>
      </w:r>
      <w:r>
        <w:rPr>
          <w:rFonts w:ascii="Verdana" w:eastAsia="Batang" w:hAnsi="Verdana"/>
          <w:bCs/>
          <w:sz w:val="20"/>
          <w:szCs w:val="20"/>
        </w:rPr>
        <w:t xml:space="preserve">se during the year is around Rs </w:t>
      </w:r>
      <w:r w:rsidRPr="00013F81">
        <w:rPr>
          <w:rFonts w:ascii="Verdana" w:eastAsia="Batang" w:hAnsi="Verdana"/>
          <w:b/>
          <w:bCs/>
          <w:sz w:val="20"/>
          <w:szCs w:val="20"/>
        </w:rPr>
        <w:t>1.5 lakh</w:t>
      </w:r>
      <w:r>
        <w:rPr>
          <w:rFonts w:ascii="Verdana" w:eastAsia="Batang" w:hAnsi="Verdana"/>
          <w:bCs/>
          <w:sz w:val="20"/>
          <w:szCs w:val="20"/>
        </w:rPr>
        <w:t xml:space="preserve"> </w:t>
      </w:r>
      <w:r w:rsidRPr="00B82306">
        <w:rPr>
          <w:rFonts w:ascii="Verdana" w:eastAsia="Batang" w:hAnsi="Verdana"/>
          <w:bCs/>
          <w:sz w:val="20"/>
          <w:szCs w:val="20"/>
        </w:rPr>
        <w:t xml:space="preserve">only. </w:t>
      </w:r>
    </w:p>
    <w:p w:rsidR="00847AC5" w:rsidRPr="00B82306" w:rsidRDefault="00847AC5" w:rsidP="00847AC5">
      <w:pPr>
        <w:jc w:val="both"/>
        <w:rPr>
          <w:rFonts w:ascii="Verdana" w:eastAsia="Batang" w:hAnsi="Verdana"/>
          <w:bCs/>
          <w:sz w:val="20"/>
          <w:szCs w:val="20"/>
        </w:rPr>
      </w:pPr>
    </w:p>
    <w:p w:rsidR="00847AC5" w:rsidRPr="00B82306" w:rsidRDefault="00847AC5" w:rsidP="00847AC5">
      <w:pPr>
        <w:jc w:val="both"/>
        <w:rPr>
          <w:rFonts w:ascii="Verdana" w:eastAsia="Batang" w:hAnsi="Verdana"/>
          <w:sz w:val="20"/>
          <w:szCs w:val="20"/>
        </w:rPr>
      </w:pPr>
      <w:r w:rsidRPr="00B82306">
        <w:rPr>
          <w:rFonts w:ascii="Verdana" w:eastAsia="Batang" w:hAnsi="Verdana"/>
          <w:bCs/>
          <w:sz w:val="20"/>
          <w:szCs w:val="20"/>
        </w:rPr>
        <w:tab/>
        <w:t xml:space="preserve">Tender forms, with relevant details, can be had from the SDE (HRD), O/o the </w:t>
      </w:r>
      <w:r>
        <w:rPr>
          <w:rFonts w:ascii="Verdana" w:eastAsia="Batang" w:hAnsi="Verdana"/>
          <w:bCs/>
          <w:sz w:val="20"/>
          <w:szCs w:val="20"/>
        </w:rPr>
        <w:t>TDE</w:t>
      </w:r>
      <w:r w:rsidRPr="00B82306">
        <w:rPr>
          <w:rFonts w:ascii="Verdana" w:eastAsia="Batang" w:hAnsi="Verdana"/>
          <w:bCs/>
          <w:sz w:val="20"/>
          <w:szCs w:val="20"/>
        </w:rPr>
        <w:t xml:space="preserve">, </w:t>
      </w:r>
      <w:r>
        <w:rPr>
          <w:rFonts w:ascii="Verdana" w:eastAsia="Batang" w:hAnsi="Verdana"/>
          <w:bCs/>
          <w:sz w:val="20"/>
          <w:szCs w:val="20"/>
        </w:rPr>
        <w:t>PHULBANI</w:t>
      </w:r>
      <w:r w:rsidRPr="00B82306">
        <w:rPr>
          <w:rFonts w:ascii="Verdana" w:eastAsia="Batang" w:hAnsi="Verdana"/>
          <w:bCs/>
          <w:sz w:val="20"/>
          <w:szCs w:val="20"/>
        </w:rPr>
        <w:t xml:space="preserve"> on production of Bank Draft/ Banker Cheque for </w:t>
      </w:r>
      <w:r w:rsidRPr="00013F81">
        <w:rPr>
          <w:rFonts w:ascii="Verdana" w:eastAsia="Batang" w:hAnsi="Verdana"/>
          <w:b/>
          <w:bCs/>
          <w:sz w:val="20"/>
          <w:szCs w:val="20"/>
        </w:rPr>
        <w:t>Rs.525</w:t>
      </w:r>
      <w:r w:rsidRPr="00B82306">
        <w:rPr>
          <w:rFonts w:ascii="Verdana" w:eastAsia="Batang" w:hAnsi="Verdana"/>
          <w:bCs/>
          <w:sz w:val="20"/>
          <w:szCs w:val="20"/>
        </w:rPr>
        <w:t>/-(Rupees five hundr</w:t>
      </w:r>
      <w:r>
        <w:rPr>
          <w:rFonts w:ascii="Verdana" w:eastAsia="Batang" w:hAnsi="Verdana"/>
          <w:bCs/>
          <w:sz w:val="20"/>
          <w:szCs w:val="20"/>
        </w:rPr>
        <w:t>ed twenty five including VAT) only</w:t>
      </w:r>
      <w:r w:rsidRPr="00B82306">
        <w:rPr>
          <w:rFonts w:ascii="Verdana" w:eastAsia="Batang" w:hAnsi="Verdana"/>
          <w:bCs/>
          <w:sz w:val="20"/>
          <w:szCs w:val="20"/>
        </w:rPr>
        <w:t xml:space="preserve"> </w:t>
      </w:r>
      <w:r>
        <w:rPr>
          <w:rFonts w:ascii="Verdana" w:eastAsia="Batang" w:hAnsi="Verdana"/>
          <w:bCs/>
          <w:sz w:val="20"/>
          <w:szCs w:val="20"/>
        </w:rPr>
        <w:t xml:space="preserve">(non-refundabl) drawn in favour of </w:t>
      </w:r>
      <w:r w:rsidRPr="00B82306">
        <w:rPr>
          <w:rFonts w:ascii="Verdana" w:eastAsia="Batang" w:hAnsi="Verdana"/>
          <w:bCs/>
          <w:sz w:val="20"/>
          <w:szCs w:val="20"/>
        </w:rPr>
        <w:t xml:space="preserve">AO (Cash), BSNL, O/o the </w:t>
      </w:r>
      <w:r>
        <w:rPr>
          <w:rFonts w:ascii="Verdana" w:eastAsia="Batang" w:hAnsi="Verdana"/>
          <w:bCs/>
          <w:sz w:val="20"/>
          <w:szCs w:val="20"/>
        </w:rPr>
        <w:t>TDE</w:t>
      </w:r>
      <w:r w:rsidRPr="00B82306">
        <w:rPr>
          <w:rFonts w:ascii="Verdana" w:eastAsia="Batang" w:hAnsi="Verdana"/>
          <w:bCs/>
          <w:sz w:val="20"/>
          <w:szCs w:val="20"/>
        </w:rPr>
        <w:t xml:space="preserve">, </w:t>
      </w:r>
      <w:r>
        <w:rPr>
          <w:rFonts w:ascii="Verdana" w:eastAsia="Batang" w:hAnsi="Verdana"/>
          <w:bCs/>
          <w:sz w:val="20"/>
          <w:szCs w:val="20"/>
        </w:rPr>
        <w:t>PHULBANI</w:t>
      </w:r>
      <w:r w:rsidRPr="00B82306">
        <w:rPr>
          <w:rFonts w:ascii="Verdana" w:eastAsia="Batang" w:hAnsi="Verdana"/>
          <w:bCs/>
          <w:sz w:val="20"/>
          <w:szCs w:val="20"/>
        </w:rPr>
        <w:t xml:space="preserve"> payable at any Nationalized bank situated at </w:t>
      </w:r>
      <w:r>
        <w:rPr>
          <w:rFonts w:ascii="Verdana" w:eastAsia="Batang" w:hAnsi="Verdana"/>
          <w:bCs/>
          <w:sz w:val="20"/>
          <w:szCs w:val="20"/>
        </w:rPr>
        <w:t>PHULBANI</w:t>
      </w:r>
      <w:r w:rsidRPr="00B82306">
        <w:rPr>
          <w:rFonts w:ascii="Verdana" w:eastAsia="Batang" w:hAnsi="Verdana"/>
          <w:bCs/>
          <w:sz w:val="20"/>
          <w:szCs w:val="20"/>
        </w:rPr>
        <w:t>. Tender papers will be issued on all working days from</w:t>
      </w:r>
      <w:r>
        <w:rPr>
          <w:rFonts w:ascii="Verdana" w:eastAsia="Batang" w:hAnsi="Verdana"/>
          <w:bCs/>
          <w:sz w:val="20"/>
          <w:szCs w:val="20"/>
        </w:rPr>
        <w:t xml:space="preserve"> </w:t>
      </w:r>
      <w:r>
        <w:rPr>
          <w:rFonts w:ascii="Verdana" w:eastAsia="Batang" w:hAnsi="Verdana"/>
          <w:b/>
          <w:bCs/>
          <w:sz w:val="20"/>
          <w:szCs w:val="20"/>
        </w:rPr>
        <w:t>18.03.2014</w:t>
      </w:r>
      <w:r w:rsidRPr="00013F81">
        <w:rPr>
          <w:rFonts w:ascii="Verdana" w:eastAsia="Batang" w:hAnsi="Verdana"/>
          <w:b/>
          <w:bCs/>
          <w:sz w:val="20"/>
          <w:szCs w:val="20"/>
        </w:rPr>
        <w:t xml:space="preserve"> to </w:t>
      </w:r>
      <w:r>
        <w:rPr>
          <w:rFonts w:ascii="Verdana" w:eastAsia="Batang" w:hAnsi="Verdana"/>
          <w:b/>
          <w:bCs/>
          <w:sz w:val="20"/>
          <w:szCs w:val="20"/>
        </w:rPr>
        <w:t>23.04.2014</w:t>
      </w:r>
      <w:r w:rsidRPr="00013F81">
        <w:rPr>
          <w:rFonts w:ascii="Verdana" w:eastAsia="Batang" w:hAnsi="Verdana"/>
          <w:b/>
          <w:bCs/>
          <w:sz w:val="20"/>
          <w:szCs w:val="20"/>
        </w:rPr>
        <w:t>.</w:t>
      </w:r>
      <w:r w:rsidRPr="00B82306">
        <w:rPr>
          <w:rFonts w:ascii="Verdana" w:eastAsia="Batang" w:hAnsi="Verdana"/>
          <w:bCs/>
          <w:sz w:val="20"/>
          <w:szCs w:val="20"/>
        </w:rPr>
        <w:t xml:space="preserve"> </w:t>
      </w:r>
      <w:r>
        <w:rPr>
          <w:rFonts w:ascii="Verdana" w:eastAsia="Batang" w:hAnsi="Verdana"/>
          <w:bCs/>
          <w:sz w:val="20"/>
          <w:szCs w:val="20"/>
        </w:rPr>
        <w:t xml:space="preserve">The tender papers can also be downloaded from our website </w:t>
      </w:r>
      <w:hyperlink r:id="rId7" w:history="1">
        <w:r w:rsidRPr="003D4C9F">
          <w:rPr>
            <w:rStyle w:val="Hyperlink"/>
            <w:b/>
            <w:sz w:val="20"/>
            <w:szCs w:val="20"/>
          </w:rPr>
          <w:t>www.orissa.bsnl.co.in/tender.phi</w:t>
        </w:r>
      </w:hyperlink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rFonts w:ascii="Verdana" w:eastAsia="Batang" w:hAnsi="Verdana"/>
          <w:bCs/>
          <w:sz w:val="20"/>
          <w:szCs w:val="20"/>
        </w:rPr>
        <w:t>tender section of PHULBANI page and can be submitted along with DD towards cost of tender papers for Rs.</w:t>
      </w:r>
      <w:r w:rsidRPr="00013F81">
        <w:rPr>
          <w:rFonts w:ascii="Verdana" w:eastAsia="Batang" w:hAnsi="Verdana"/>
          <w:b/>
          <w:bCs/>
          <w:sz w:val="20"/>
          <w:szCs w:val="20"/>
        </w:rPr>
        <w:t>525</w:t>
      </w:r>
      <w:r>
        <w:rPr>
          <w:rFonts w:ascii="Verdana" w:eastAsia="Batang" w:hAnsi="Verdana"/>
          <w:bCs/>
          <w:sz w:val="20"/>
          <w:szCs w:val="20"/>
        </w:rPr>
        <w:t xml:space="preserve">/- (Rupees five hundred twenty five) only from any nationalized Bank at PHULBANI in favour of the  AO (Cash), O/o the TDE, BSNL, PHULBANI. </w:t>
      </w:r>
    </w:p>
    <w:p w:rsidR="00847AC5" w:rsidRPr="00B82306" w:rsidRDefault="00847AC5" w:rsidP="00847AC5">
      <w:pPr>
        <w:pStyle w:val="BodyTextIndent"/>
      </w:pPr>
      <w:r w:rsidRPr="00B82306">
        <w:t xml:space="preserve">Non-interest bearing Earnest Money in the form of Bank </w:t>
      </w:r>
      <w:r>
        <w:t xml:space="preserve">Draft/Banker’s cheque for Rs. </w:t>
      </w:r>
      <w:r w:rsidRPr="00013F81">
        <w:rPr>
          <w:b/>
        </w:rPr>
        <w:t>5,000</w:t>
      </w:r>
      <w:r w:rsidRPr="00B82306">
        <w:t xml:space="preserve">/- (Rupees </w:t>
      </w:r>
      <w:r>
        <w:t>five</w:t>
      </w:r>
      <w:r w:rsidRPr="00B82306">
        <w:t xml:space="preserve"> thousands) only from any Nationalized</w:t>
      </w:r>
      <w:r>
        <w:t xml:space="preserve"> Bank drawn in favour of the A</w:t>
      </w:r>
      <w:r w:rsidRPr="00B82306">
        <w:t xml:space="preserve">O (cash), BSNL, O/o </w:t>
      </w:r>
      <w:r>
        <w:t>TDE</w:t>
      </w:r>
      <w:r w:rsidRPr="00B82306">
        <w:t xml:space="preserve">, </w:t>
      </w:r>
      <w:r>
        <w:t>PHULBANI</w:t>
      </w:r>
      <w:r w:rsidRPr="00B82306">
        <w:t xml:space="preserve"> must be attached along with the Tender offered. </w:t>
      </w:r>
    </w:p>
    <w:p w:rsidR="00847AC5" w:rsidRPr="00B82306" w:rsidRDefault="00847AC5" w:rsidP="00847AC5">
      <w:pPr>
        <w:ind w:firstLine="720"/>
        <w:jc w:val="both"/>
        <w:rPr>
          <w:rFonts w:ascii="Verdana" w:hAnsi="Verdana"/>
          <w:sz w:val="20"/>
        </w:rPr>
      </w:pPr>
      <w:r w:rsidRPr="00B82306">
        <w:rPr>
          <w:rFonts w:ascii="Verdana" w:hAnsi="Verdana"/>
          <w:sz w:val="20"/>
        </w:rPr>
        <w:t xml:space="preserve">Tender Papers duly sealed and superscribed as “Tender for Supply of Office Stationeries” addressed to </w:t>
      </w:r>
      <w:r>
        <w:rPr>
          <w:rFonts w:ascii="Verdana" w:hAnsi="Verdana"/>
          <w:sz w:val="20"/>
        </w:rPr>
        <w:t xml:space="preserve">the </w:t>
      </w:r>
      <w:r w:rsidRPr="00B82306">
        <w:rPr>
          <w:rFonts w:ascii="Verdana" w:hAnsi="Verdana"/>
          <w:sz w:val="20"/>
        </w:rPr>
        <w:t>TD</w:t>
      </w:r>
      <w:r>
        <w:rPr>
          <w:rFonts w:ascii="Verdana" w:hAnsi="Verdana"/>
          <w:sz w:val="20"/>
        </w:rPr>
        <w:t>E</w:t>
      </w:r>
      <w:r w:rsidRPr="00B82306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PHULBANI</w:t>
      </w:r>
      <w:r w:rsidRPr="00B82306">
        <w:rPr>
          <w:rFonts w:ascii="Verdana" w:hAnsi="Verdana"/>
          <w:sz w:val="20"/>
        </w:rPr>
        <w:t xml:space="preserve"> will be received either in Tender Box or by Dak up to </w:t>
      </w:r>
      <w:r w:rsidRPr="00013F81">
        <w:rPr>
          <w:rFonts w:ascii="Verdana" w:hAnsi="Verdana"/>
          <w:b/>
          <w:sz w:val="20"/>
        </w:rPr>
        <w:t>13.30</w:t>
      </w:r>
      <w:r w:rsidRPr="00B82306">
        <w:rPr>
          <w:rFonts w:ascii="Verdana" w:hAnsi="Verdana"/>
          <w:sz w:val="20"/>
        </w:rPr>
        <w:t xml:space="preserve"> hrs of </w:t>
      </w:r>
      <w:r>
        <w:rPr>
          <w:rFonts w:ascii="Verdana" w:hAnsi="Verdana"/>
          <w:b/>
          <w:sz w:val="20"/>
        </w:rPr>
        <w:t>24.04.2014</w:t>
      </w:r>
      <w:r>
        <w:rPr>
          <w:rFonts w:ascii="Verdana" w:hAnsi="Verdana"/>
          <w:sz w:val="20"/>
        </w:rPr>
        <w:t>.</w:t>
      </w:r>
      <w:r w:rsidRPr="00B82306">
        <w:rPr>
          <w:rFonts w:ascii="Verdana" w:hAnsi="Verdana"/>
          <w:sz w:val="20"/>
        </w:rPr>
        <w:t xml:space="preserve">The Tender paper will be opened on the same day at </w:t>
      </w:r>
      <w:r w:rsidRPr="00013F81">
        <w:rPr>
          <w:rFonts w:ascii="Verdana" w:hAnsi="Verdana"/>
          <w:b/>
          <w:sz w:val="20"/>
        </w:rPr>
        <w:t>16.00</w:t>
      </w:r>
      <w:r w:rsidRPr="00B82306">
        <w:rPr>
          <w:rFonts w:ascii="Verdana" w:hAnsi="Verdana"/>
          <w:sz w:val="20"/>
        </w:rPr>
        <w:t xml:space="preserve"> hrs in the presence of the tenderers or their authorized representatives in the Chamber of </w:t>
      </w:r>
      <w:r>
        <w:rPr>
          <w:rFonts w:ascii="Verdana" w:hAnsi="Verdana"/>
          <w:sz w:val="20"/>
        </w:rPr>
        <w:t>T</w:t>
      </w:r>
      <w:r w:rsidRPr="00B82306">
        <w:rPr>
          <w:rFonts w:ascii="Verdana" w:hAnsi="Verdana"/>
          <w:sz w:val="20"/>
        </w:rPr>
        <w:t xml:space="preserve">DE, </w:t>
      </w:r>
      <w:r>
        <w:rPr>
          <w:rFonts w:ascii="Verdana" w:hAnsi="Verdana"/>
          <w:sz w:val="20"/>
        </w:rPr>
        <w:t>PHULBANI</w:t>
      </w:r>
      <w:r w:rsidRPr="00B82306">
        <w:rPr>
          <w:rFonts w:ascii="Verdana" w:hAnsi="Verdana"/>
          <w:sz w:val="20"/>
        </w:rPr>
        <w:t xml:space="preserve">. </w:t>
      </w:r>
    </w:p>
    <w:p w:rsidR="00847AC5" w:rsidRPr="00B82306" w:rsidRDefault="00847AC5" w:rsidP="00847AC5">
      <w:pPr>
        <w:ind w:firstLine="720"/>
        <w:jc w:val="both"/>
        <w:rPr>
          <w:rFonts w:ascii="Verdana" w:hAnsi="Verdana"/>
          <w:sz w:val="20"/>
        </w:rPr>
      </w:pPr>
      <w:r w:rsidRPr="00B82306">
        <w:rPr>
          <w:rFonts w:ascii="Verdana" w:hAnsi="Verdana"/>
          <w:sz w:val="20"/>
        </w:rPr>
        <w:t xml:space="preserve">The </w:t>
      </w:r>
      <w:r>
        <w:rPr>
          <w:rFonts w:ascii="Verdana" w:hAnsi="Verdana"/>
          <w:sz w:val="20"/>
        </w:rPr>
        <w:t xml:space="preserve">Telecom District Engineer, </w:t>
      </w:r>
      <w:r w:rsidRPr="00B82306">
        <w:rPr>
          <w:rFonts w:ascii="Verdana" w:hAnsi="Verdana"/>
          <w:sz w:val="20"/>
        </w:rPr>
        <w:t>PHULBANI reserves the right to accept or reject any tender or all tenders without assigning any reasons thereof.</w:t>
      </w:r>
    </w:p>
    <w:p w:rsidR="00847AC5" w:rsidRPr="00B82306" w:rsidRDefault="00847AC5" w:rsidP="00847AC5">
      <w:pPr>
        <w:jc w:val="both"/>
        <w:rPr>
          <w:rFonts w:ascii="Verdana" w:hAnsi="Verdana"/>
          <w:sz w:val="20"/>
        </w:rPr>
      </w:pPr>
    </w:p>
    <w:p w:rsidR="00847AC5" w:rsidRPr="00847AC5" w:rsidRDefault="00847AC5" w:rsidP="00847AC5">
      <w:pPr>
        <w:ind w:left="5040"/>
        <w:jc w:val="center"/>
        <w:rPr>
          <w:rFonts w:ascii="Verdana" w:hAnsi="Verdana"/>
        </w:rPr>
      </w:pPr>
      <w:r w:rsidRPr="00847AC5">
        <w:rPr>
          <w:rFonts w:ascii="Verdana" w:hAnsi="Verdana"/>
        </w:rPr>
        <w:t>TELECOM DISTRICT ENGINEER,           BSNL, PHULBANI</w:t>
      </w:r>
    </w:p>
    <w:p w:rsidR="00847AC5" w:rsidRDefault="00847AC5" w:rsidP="00847AC5">
      <w:pPr>
        <w:jc w:val="center"/>
        <w:rPr>
          <w:rFonts w:ascii="Verdana" w:hAnsi="Verdana"/>
          <w:b/>
          <w:u w:val="single"/>
        </w:rPr>
      </w:pPr>
    </w:p>
    <w:p w:rsidR="00847AC5" w:rsidRPr="00B82306" w:rsidRDefault="00847AC5" w:rsidP="00847AC5">
      <w:pPr>
        <w:jc w:val="center"/>
        <w:rPr>
          <w:rFonts w:ascii="Verdana" w:hAnsi="Verdana"/>
          <w:b/>
          <w:u w:val="single"/>
        </w:rPr>
      </w:pPr>
    </w:p>
    <w:p w:rsidR="009E1F74" w:rsidRDefault="009E1F74" w:rsidP="00847AC5">
      <w:pPr>
        <w:tabs>
          <w:tab w:val="left" w:pos="1380"/>
        </w:tabs>
      </w:pPr>
    </w:p>
    <w:sectPr w:rsidR="009E1F74" w:rsidSect="00847AC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47AC5"/>
    <w:rsid w:val="00847AC5"/>
    <w:rsid w:val="009E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7AC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7AC5"/>
    <w:pPr>
      <w:spacing w:after="0" w:line="240" w:lineRule="auto"/>
      <w:ind w:firstLine="720"/>
      <w:jc w:val="both"/>
    </w:pPr>
    <w:rPr>
      <w:rFonts w:ascii="Verdana" w:eastAsia="Times New Roman" w:hAnsi="Verdana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47AC5"/>
    <w:rPr>
      <w:rFonts w:ascii="Verdana" w:eastAsia="Times New Roman" w:hAnsi="Verdana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issa.bsnl.co.in/tender.p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2</cp:revision>
  <dcterms:created xsi:type="dcterms:W3CDTF">2014-03-19T10:11:00Z</dcterms:created>
  <dcterms:modified xsi:type="dcterms:W3CDTF">2014-03-19T10:12:00Z</dcterms:modified>
</cp:coreProperties>
</file>